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President: Elizabeth, Lady Hamilton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Vice-President: Mr Peter Gregory-Hood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Chairman: Dr John Bland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Vice-Chairman: Dr John Wilmot (also Web Editor)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Hon. Secretary: Dr Ruth Barbour: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Beaconsfield, </w:t>
      </w:r>
      <w:proofErr w:type="spellStart"/>
      <w:r>
        <w:rPr>
          <w:rFonts w:ascii="Helvetica" w:hAnsi="Helvetica"/>
          <w:color w:val="333333"/>
        </w:rPr>
        <w:t>Wolverton</w:t>
      </w:r>
      <w:proofErr w:type="spellEnd"/>
      <w:r>
        <w:rPr>
          <w:rFonts w:ascii="Helvetica" w:hAnsi="Helvetica"/>
          <w:color w:val="333333"/>
        </w:rPr>
        <w:t xml:space="preserve"> Fields, Norton Lindsey, Warwick, CV35 8JN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Tel. 01926 842178, e-mail: secretary@warwickshirehistory.org.uk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Membership Secretary: Mrs Lesley Caine: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3, Croft Close, Warwick, CV34 6QY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Tel: 01926 403 508, e-mail: imembers@warwickshirehistory.org.uk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 xml:space="preserve">Programme Secretary (Lectures): Mr Jim </w:t>
      </w:r>
      <w:proofErr w:type="spellStart"/>
      <w:r>
        <w:rPr>
          <w:rStyle w:val="Strong"/>
          <w:rFonts w:ascii="Helvetica" w:hAnsi="Helvetica"/>
          <w:color w:val="333333"/>
        </w:rPr>
        <w:t>Ranahan</w:t>
      </w:r>
      <w:proofErr w:type="spellEnd"/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Shakespeare Centre Libra</w:t>
      </w:r>
      <w:r>
        <w:rPr>
          <w:rFonts w:ascii="Helvetica" w:hAnsi="Helvetica"/>
          <w:color w:val="333333"/>
        </w:rPr>
        <w:t>r</w:t>
      </w:r>
      <w:r>
        <w:rPr>
          <w:rFonts w:ascii="Helvetica" w:hAnsi="Helvetica"/>
          <w:color w:val="333333"/>
        </w:rPr>
        <w:t>y &amp; Archive, Henley Street Stratford-upon-Avon, CV37 6QW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Tel: 01789 204106</w:t>
      </w:r>
      <w:r>
        <w:rPr>
          <w:rFonts w:ascii="Helvetica" w:hAnsi="Helvetica"/>
          <w:color w:val="333333"/>
        </w:rPr>
        <w:t xml:space="preserve">, </w:t>
      </w:r>
      <w:r>
        <w:rPr>
          <w:rFonts w:ascii="Helvetica" w:hAnsi="Helvetica"/>
          <w:color w:val="333333"/>
        </w:rPr>
        <w:t>e-mail: info@warwickshirehistory.org.uk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Programme Secretary (Outings): Ms Rowan Fisher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43 Gresham Avenue, Leamington Spa CV32 7QP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Tel: 01926 334866</w:t>
      </w:r>
      <w:r>
        <w:rPr>
          <w:rFonts w:ascii="Helvetica" w:hAnsi="Helvetica"/>
          <w:color w:val="333333"/>
        </w:rPr>
        <w:t>,</w:t>
      </w:r>
      <w:r w:rsidRPr="00DF60B8"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t>e-mail: info@warwickshirehistory.org.uk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Treasurer: Mr Neville Usher: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6 The Fold, Payton Street, Stratford-upon-Avon, CV37 6NJ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Tel. 01789 205043, e-mail: info@warwickshirehistory.org.uk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Editor of</w:t>
      </w:r>
      <w:r>
        <w:rPr>
          <w:rStyle w:val="apple-converted-space"/>
          <w:rFonts w:ascii="Helvetica" w:hAnsi="Helvetica"/>
          <w:b/>
          <w:bCs/>
          <w:color w:val="333333"/>
        </w:rPr>
        <w:t> </w:t>
      </w:r>
      <w:r>
        <w:rPr>
          <w:rStyle w:val="Emphasis"/>
          <w:rFonts w:ascii="Helvetica" w:hAnsi="Helvetica"/>
          <w:b/>
          <w:bCs/>
          <w:color w:val="333333"/>
        </w:rPr>
        <w:t>Warwickshire History</w:t>
      </w:r>
      <w:r>
        <w:rPr>
          <w:rStyle w:val="Strong"/>
          <w:rFonts w:ascii="Helvetica" w:hAnsi="Helvetica"/>
          <w:color w:val="333333"/>
        </w:rPr>
        <w:t>: Dr Sylvia Pinches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E-mail: editorial@warwickshirehistory.org.uk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Editor of Bulletin: Ms Mairi MacDonald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E-mail: events@warwickshirehistory.org.uk</w:t>
      </w:r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Committee members</w:t>
      </w:r>
      <w:proofErr w:type="gramStart"/>
      <w:r>
        <w:rPr>
          <w:rStyle w:val="Strong"/>
          <w:rFonts w:ascii="Helvetica" w:hAnsi="Helvetica"/>
          <w:color w:val="333333"/>
        </w:rPr>
        <w:t>:</w:t>
      </w:r>
      <w:r>
        <w:rPr>
          <w:rFonts w:ascii="Helvetica" w:hAnsi="Helvetica"/>
          <w:color w:val="333333"/>
        </w:rPr>
        <w:t xml:space="preserve">                                                                                                                      </w:t>
      </w:r>
      <w:r>
        <w:rPr>
          <w:rFonts w:ascii="Helvetica" w:hAnsi="Helvetica"/>
          <w:color w:val="333333"/>
        </w:rPr>
        <w:t>Dr</w:t>
      </w:r>
      <w:proofErr w:type="gramEnd"/>
      <w:r>
        <w:rPr>
          <w:rFonts w:ascii="Helvetica" w:hAnsi="Helvetica"/>
          <w:color w:val="333333"/>
        </w:rPr>
        <w:t xml:space="preserve"> Nat Alcock, Dr Robert Bearman, Mrs Jane Beevers, Mrs Jackie Bland, Dr Maureen Harris, Dr Christine </w:t>
      </w:r>
      <w:proofErr w:type="spellStart"/>
      <w:r>
        <w:rPr>
          <w:rFonts w:ascii="Helvetica" w:hAnsi="Helvetica"/>
          <w:color w:val="333333"/>
        </w:rPr>
        <w:t>Hodgetts</w:t>
      </w:r>
      <w:proofErr w:type="spellEnd"/>
      <w:r>
        <w:rPr>
          <w:rFonts w:ascii="Helvetica" w:hAnsi="Helvetica"/>
          <w:color w:val="333333"/>
        </w:rPr>
        <w:t xml:space="preserve">, </w:t>
      </w:r>
      <w:proofErr w:type="spellStart"/>
      <w:r>
        <w:rPr>
          <w:rFonts w:ascii="Helvetica" w:hAnsi="Helvetica"/>
          <w:color w:val="333333"/>
        </w:rPr>
        <w:t>Prof.</w:t>
      </w:r>
      <w:proofErr w:type="spellEnd"/>
      <w:r>
        <w:rPr>
          <w:rFonts w:ascii="Helvetica" w:hAnsi="Helvetica"/>
          <w:color w:val="333333"/>
        </w:rPr>
        <w:t xml:space="preserve"> Beat Kümin, Dr Angela Nicholls, Miss Monica </w:t>
      </w:r>
      <w:proofErr w:type="spellStart"/>
      <w:r>
        <w:rPr>
          <w:rFonts w:ascii="Helvetica" w:hAnsi="Helvetica"/>
          <w:color w:val="333333"/>
        </w:rPr>
        <w:t>Ory</w:t>
      </w:r>
      <w:proofErr w:type="spellEnd"/>
      <w:r>
        <w:rPr>
          <w:rFonts w:ascii="Helvetica" w:hAnsi="Helvetica"/>
          <w:color w:val="333333"/>
        </w:rPr>
        <w:t>, Mr David Paterson, and Mrs Christine Woodland </w:t>
      </w:r>
      <w:bookmarkStart w:id="0" w:name="_GoBack"/>
      <w:bookmarkEnd w:id="0"/>
    </w:p>
    <w:p w:rsidR="00DF60B8" w:rsidRDefault="00DF60B8" w:rsidP="00DF60B8">
      <w:pPr>
        <w:pStyle w:val="NormalWeb"/>
        <w:shd w:val="clear" w:color="auto" w:fill="FFFFFF"/>
        <w:rPr>
          <w:rFonts w:ascii="Helvetica" w:hAnsi="Helvetica"/>
          <w:color w:val="333333"/>
        </w:rPr>
      </w:pPr>
      <w:r>
        <w:rPr>
          <w:rStyle w:val="Strong"/>
          <w:rFonts w:ascii="Helvetica" w:hAnsi="Helvetica"/>
          <w:color w:val="333333"/>
        </w:rPr>
        <w:t>All members of the committee may be contacted through:</w:t>
      </w:r>
      <w:r>
        <w:rPr>
          <w:rStyle w:val="Strong"/>
          <w:rFonts w:ascii="Helvetica" w:hAnsi="Helvetica"/>
          <w:color w:val="333333"/>
        </w:rPr>
        <w:t xml:space="preserve"> </w:t>
      </w:r>
      <w:hyperlink r:id="rId5" w:history="1">
        <w:r>
          <w:rPr>
            <w:rStyle w:val="Hyperlink"/>
            <w:rFonts w:ascii="Helvetica" w:hAnsi="Helvetica"/>
            <w:color w:val="0782C1"/>
          </w:rPr>
          <w:t>info@warwickshirehistory.org.uk</w:t>
        </w:r>
      </w:hyperlink>
    </w:p>
    <w:p w:rsidR="002858DD" w:rsidRDefault="002858DD"/>
    <w:sectPr w:rsidR="002858DD" w:rsidSect="002858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B8"/>
    <w:rsid w:val="002858DD"/>
    <w:rsid w:val="00D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FC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0B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60B8"/>
  </w:style>
  <w:style w:type="paragraph" w:styleId="NormalWeb">
    <w:name w:val="Normal (Web)"/>
    <w:basedOn w:val="Normal"/>
    <w:uiPriority w:val="99"/>
    <w:semiHidden/>
    <w:unhideWhenUsed/>
    <w:rsid w:val="00DF60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F60B8"/>
    <w:rPr>
      <w:b/>
      <w:bCs/>
    </w:rPr>
  </w:style>
  <w:style w:type="character" w:styleId="Emphasis">
    <w:name w:val="Emphasis"/>
    <w:basedOn w:val="DefaultParagraphFont"/>
    <w:uiPriority w:val="20"/>
    <w:qFormat/>
    <w:rsid w:val="00DF60B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0B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60B8"/>
  </w:style>
  <w:style w:type="paragraph" w:styleId="NormalWeb">
    <w:name w:val="Normal (Web)"/>
    <w:basedOn w:val="Normal"/>
    <w:uiPriority w:val="99"/>
    <w:semiHidden/>
    <w:unhideWhenUsed/>
    <w:rsid w:val="00DF60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F60B8"/>
    <w:rPr>
      <w:b/>
      <w:bCs/>
    </w:rPr>
  </w:style>
  <w:style w:type="character" w:styleId="Emphasis">
    <w:name w:val="Emphasis"/>
    <w:basedOn w:val="DefaultParagraphFont"/>
    <w:uiPriority w:val="20"/>
    <w:qFormat/>
    <w:rsid w:val="00DF6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fo@warwickshirehistory.org.uk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1365</Characters>
  <Application>Microsoft Macintosh Word</Application>
  <DocSecurity>0</DocSecurity>
  <Lines>24</Lines>
  <Paragraphs>5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Wilmot</dc:creator>
  <cp:keywords/>
  <dc:description/>
  <cp:lastModifiedBy>John Wilmot</cp:lastModifiedBy>
  <cp:revision>1</cp:revision>
  <dcterms:created xsi:type="dcterms:W3CDTF">2018-11-18T20:25:00Z</dcterms:created>
  <dcterms:modified xsi:type="dcterms:W3CDTF">2018-11-18T20:30:00Z</dcterms:modified>
</cp:coreProperties>
</file>